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017" w:rsidRDefault="005F246A" w:rsidP="005F246A">
      <w:pPr>
        <w:pStyle w:val="CM1"/>
        <w:jc w:val="center"/>
      </w:pPr>
      <w:r>
        <w:t xml:space="preserve"> </w:t>
      </w:r>
      <w:r w:rsidR="00597017">
        <w:rPr>
          <w:noProof/>
        </w:rPr>
        <w:drawing>
          <wp:inline distT="0" distB="0" distL="0" distR="0">
            <wp:extent cx="478070" cy="621792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工會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11" cy="63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46A" w:rsidRDefault="006D1123" w:rsidP="00597017">
      <w:pPr>
        <w:pStyle w:val="CM1"/>
        <w:spacing w:beforeLines="100" w:before="240" w:afterLines="100" w:after="240"/>
        <w:jc w:val="center"/>
        <w:rPr>
          <w:rFonts w:ascii="標楷體" w:eastAsia="標楷體" w:cs="標楷體"/>
          <w:b/>
          <w:bCs/>
          <w:color w:val="000000"/>
          <w:sz w:val="36"/>
          <w:szCs w:val="36"/>
        </w:rPr>
      </w:pPr>
      <w:r w:rsidRPr="006D1123">
        <w:rPr>
          <w:rFonts w:ascii="標楷體" w:eastAsia="標楷體" w:cs="標楷體" w:hint="eastAsia"/>
          <w:b/>
          <w:bCs/>
          <w:color w:val="000000"/>
          <w:sz w:val="36"/>
          <w:szCs w:val="36"/>
        </w:rPr>
        <w:t>台灣世曦工會10週年認識工會有獎徵答活動辦法</w:t>
      </w:r>
    </w:p>
    <w:p w:rsidR="00F628C0" w:rsidRPr="00F03E49" w:rsidRDefault="00F628C0" w:rsidP="00597017">
      <w:pPr>
        <w:pStyle w:val="CM2"/>
        <w:spacing w:afterLines="50" w:after="120" w:line="460" w:lineRule="atLeast"/>
        <w:rPr>
          <w:rFonts w:ascii="標楷體" w:eastAsia="標楷體" w:cs="標楷體"/>
          <w:b/>
          <w:color w:val="000000"/>
          <w:sz w:val="28"/>
          <w:szCs w:val="28"/>
        </w:rPr>
      </w:pPr>
      <w:r>
        <w:rPr>
          <w:rFonts w:ascii="標楷體" w:eastAsia="標楷體" w:cs="標楷體" w:hint="eastAsia"/>
          <w:b/>
          <w:color w:val="000000"/>
          <w:sz w:val="28"/>
          <w:szCs w:val="28"/>
        </w:rPr>
        <w:t>一</w:t>
      </w:r>
      <w:r w:rsidRPr="00F03E49">
        <w:rPr>
          <w:rFonts w:ascii="標楷體" w:eastAsia="標楷體" w:cs="標楷體" w:hint="eastAsia"/>
          <w:b/>
          <w:color w:val="000000"/>
          <w:sz w:val="28"/>
          <w:szCs w:val="28"/>
        </w:rPr>
        <w:t>、主辦單位：</w:t>
      </w:r>
      <w:r w:rsidRPr="00DC5B23">
        <w:rPr>
          <w:rFonts w:ascii="標楷體" w:eastAsia="標楷體" w:cs="標楷體" w:hint="eastAsia"/>
          <w:b/>
          <w:color w:val="000000"/>
          <w:sz w:val="28"/>
          <w:szCs w:val="28"/>
        </w:rPr>
        <w:t>台灣</w:t>
      </w:r>
      <w:proofErr w:type="gramStart"/>
      <w:r w:rsidRPr="00DC5B23">
        <w:rPr>
          <w:rFonts w:ascii="標楷體" w:eastAsia="標楷體" w:cs="標楷體" w:hint="eastAsia"/>
          <w:b/>
          <w:color w:val="000000"/>
          <w:sz w:val="28"/>
          <w:szCs w:val="28"/>
        </w:rPr>
        <w:t>世</w:t>
      </w:r>
      <w:proofErr w:type="gramEnd"/>
      <w:r w:rsidRPr="00DC5B23">
        <w:rPr>
          <w:rFonts w:ascii="標楷體" w:eastAsia="標楷體" w:cs="標楷體" w:hint="eastAsia"/>
          <w:b/>
          <w:color w:val="000000"/>
          <w:sz w:val="28"/>
          <w:szCs w:val="28"/>
        </w:rPr>
        <w:t>曦工程顧問股份有限公司企業工會</w:t>
      </w:r>
    </w:p>
    <w:p w:rsidR="006D1123" w:rsidRDefault="00F628C0" w:rsidP="006D1123">
      <w:pPr>
        <w:pStyle w:val="CM2"/>
        <w:spacing w:afterLines="50" w:after="120" w:line="460" w:lineRule="atLeast"/>
        <w:ind w:left="1871" w:hanging="1871"/>
        <w:rPr>
          <w:rFonts w:ascii="標楷體" w:eastAsia="標楷體" w:cs="標楷體"/>
          <w:b/>
          <w:color w:val="000000"/>
          <w:sz w:val="28"/>
          <w:szCs w:val="28"/>
        </w:rPr>
      </w:pPr>
      <w:r>
        <w:rPr>
          <w:rFonts w:ascii="標楷體" w:eastAsia="標楷體" w:cs="標楷體" w:hint="eastAsia"/>
          <w:b/>
          <w:color w:val="000000"/>
          <w:sz w:val="28"/>
          <w:szCs w:val="28"/>
        </w:rPr>
        <w:t>二</w:t>
      </w:r>
      <w:r w:rsidR="006D1123" w:rsidRPr="00F03E49">
        <w:rPr>
          <w:rFonts w:ascii="標楷體" w:eastAsia="標楷體" w:cs="標楷體" w:hint="eastAsia"/>
          <w:b/>
          <w:color w:val="000000"/>
          <w:sz w:val="28"/>
          <w:szCs w:val="28"/>
        </w:rPr>
        <w:t>、</w:t>
      </w:r>
      <w:r w:rsidR="006D1123">
        <w:rPr>
          <w:rFonts w:ascii="標楷體" w:eastAsia="標楷體" w:cs="標楷體" w:hint="eastAsia"/>
          <w:b/>
          <w:color w:val="000000"/>
          <w:sz w:val="28"/>
          <w:szCs w:val="28"/>
        </w:rPr>
        <w:t>活動對象</w:t>
      </w:r>
      <w:r w:rsidR="006D1123" w:rsidRPr="00F03E49">
        <w:rPr>
          <w:rFonts w:ascii="標楷體" w:eastAsia="標楷體" w:cs="標楷體" w:hint="eastAsia"/>
          <w:b/>
          <w:color w:val="000000"/>
          <w:sz w:val="28"/>
          <w:szCs w:val="28"/>
        </w:rPr>
        <w:t>：台灣世曦工會會員</w:t>
      </w:r>
    </w:p>
    <w:p w:rsidR="006D1123" w:rsidRDefault="00F628C0" w:rsidP="006D1123">
      <w:pPr>
        <w:pStyle w:val="CM2"/>
        <w:spacing w:afterLines="50" w:after="120" w:line="460" w:lineRule="atLeast"/>
        <w:ind w:left="1871" w:hanging="1871"/>
        <w:rPr>
          <w:rFonts w:ascii="標楷體" w:eastAsia="標楷體" w:cs="標楷體"/>
          <w:b/>
          <w:color w:val="000000"/>
          <w:sz w:val="28"/>
          <w:szCs w:val="28"/>
        </w:rPr>
      </w:pPr>
      <w:r>
        <w:rPr>
          <w:rFonts w:ascii="標楷體" w:eastAsia="標楷體" w:cs="標楷體" w:hint="eastAsia"/>
          <w:b/>
          <w:color w:val="000000"/>
          <w:sz w:val="28"/>
          <w:szCs w:val="28"/>
        </w:rPr>
        <w:t>三</w:t>
      </w:r>
      <w:r w:rsidR="005F246A" w:rsidRPr="00F03E49">
        <w:rPr>
          <w:rFonts w:ascii="標楷體" w:eastAsia="標楷體" w:cs="標楷體" w:hint="eastAsia"/>
          <w:b/>
          <w:color w:val="000000"/>
          <w:sz w:val="28"/>
          <w:szCs w:val="28"/>
        </w:rPr>
        <w:t>、活動</w:t>
      </w:r>
      <w:r w:rsidR="006D1123">
        <w:rPr>
          <w:rFonts w:ascii="標楷體" w:eastAsia="標楷體" w:cs="標楷體" w:hint="eastAsia"/>
          <w:b/>
          <w:color w:val="000000"/>
          <w:sz w:val="28"/>
          <w:szCs w:val="28"/>
        </w:rPr>
        <w:t>期間</w:t>
      </w:r>
      <w:r w:rsidR="005F246A" w:rsidRPr="00F03E49">
        <w:rPr>
          <w:rFonts w:ascii="標楷體" w:eastAsia="標楷體" w:cs="標楷體" w:hint="eastAsia"/>
          <w:b/>
          <w:color w:val="000000"/>
          <w:sz w:val="28"/>
          <w:szCs w:val="28"/>
        </w:rPr>
        <w:t>：</w:t>
      </w:r>
      <w:r w:rsidR="006D1123">
        <w:rPr>
          <w:rFonts w:ascii="標楷體" w:eastAsia="標楷體" w:cs="標楷體" w:hint="eastAsia"/>
          <w:b/>
          <w:color w:val="000000"/>
          <w:sz w:val="28"/>
          <w:szCs w:val="28"/>
        </w:rPr>
        <w:t>自即日起至107年5月18日</w:t>
      </w:r>
    </w:p>
    <w:p w:rsidR="006D1123" w:rsidRDefault="00F628C0" w:rsidP="00236EFC">
      <w:pPr>
        <w:pStyle w:val="CM2"/>
        <w:spacing w:afterLines="50" w:after="120" w:line="460" w:lineRule="atLeast"/>
        <w:ind w:left="1962" w:hangingChars="700" w:hanging="1962"/>
        <w:rPr>
          <w:rFonts w:ascii="標楷體" w:eastAsia="標楷體" w:cs="標楷體"/>
          <w:b/>
          <w:color w:val="000000"/>
          <w:sz w:val="28"/>
          <w:szCs w:val="28"/>
        </w:rPr>
      </w:pPr>
      <w:r>
        <w:rPr>
          <w:rFonts w:ascii="標楷體" w:eastAsia="標楷體" w:cs="標楷體" w:hint="eastAsia"/>
          <w:b/>
          <w:color w:val="000000"/>
          <w:sz w:val="28"/>
          <w:szCs w:val="28"/>
        </w:rPr>
        <w:t>四</w:t>
      </w:r>
      <w:r w:rsidR="006D1123">
        <w:rPr>
          <w:rFonts w:ascii="標楷體" w:eastAsia="標楷體" w:cs="標楷體" w:hint="eastAsia"/>
          <w:b/>
          <w:color w:val="000000"/>
          <w:sz w:val="28"/>
          <w:szCs w:val="28"/>
        </w:rPr>
        <w:t>、活動內容：工會會員於活動期間內，至</w:t>
      </w:r>
      <w:r>
        <w:rPr>
          <w:rFonts w:ascii="標楷體" w:eastAsia="標楷體" w:cs="標楷體" w:hint="eastAsia"/>
          <w:b/>
          <w:color w:val="000000"/>
          <w:sz w:val="28"/>
          <w:szCs w:val="28"/>
        </w:rPr>
        <w:t>(網址)</w:t>
      </w:r>
      <w:r w:rsidR="006D1123">
        <w:rPr>
          <w:rFonts w:ascii="標楷體" w:eastAsia="標楷體" w:cs="標楷體" w:hint="eastAsia"/>
          <w:b/>
          <w:color w:val="000000"/>
          <w:sz w:val="28"/>
          <w:szCs w:val="28"/>
        </w:rPr>
        <w:t>完成有獎徵答</w:t>
      </w:r>
      <w:r>
        <w:rPr>
          <w:rFonts w:ascii="標楷體" w:eastAsia="標楷體" w:cs="標楷體" w:hint="eastAsia"/>
          <w:b/>
          <w:color w:val="000000"/>
          <w:sz w:val="28"/>
          <w:szCs w:val="28"/>
        </w:rPr>
        <w:t>並填妥基本資訊者，</w:t>
      </w:r>
      <w:r w:rsidR="006D1123">
        <w:rPr>
          <w:rFonts w:ascii="標楷體" w:eastAsia="標楷體" w:cs="標楷體" w:hint="eastAsia"/>
          <w:b/>
          <w:color w:val="000000"/>
          <w:sz w:val="28"/>
          <w:szCs w:val="28"/>
        </w:rPr>
        <w:t>前100名均可獲得活動獎品。</w:t>
      </w:r>
    </w:p>
    <w:p w:rsidR="00C514FD" w:rsidRPr="00236EFC" w:rsidRDefault="00C514FD" w:rsidP="00236EFC">
      <w:pPr>
        <w:ind w:leftChars="800" w:left="3480" w:hangingChars="600" w:hanging="1560"/>
        <w:rPr>
          <w:rFonts w:ascii="華康楷書體W7" w:eastAsia="華康楷書體W7" w:cs="標楷體"/>
          <w:sz w:val="26"/>
          <w:szCs w:val="26"/>
        </w:rPr>
      </w:pPr>
      <w:r w:rsidRPr="00236EFC">
        <w:rPr>
          <w:rFonts w:ascii="華康楷書體W7" w:eastAsia="華康楷書體W7" w:cs="標楷體" w:hint="eastAsia"/>
          <w:sz w:val="26"/>
          <w:szCs w:val="26"/>
        </w:rPr>
        <w:t>有獎徵答連結：</w:t>
      </w:r>
    </w:p>
    <w:p w:rsidR="00C514FD" w:rsidRPr="00236EFC" w:rsidRDefault="0045253A" w:rsidP="00236EFC">
      <w:pPr>
        <w:ind w:leftChars="250" w:left="600"/>
        <w:rPr>
          <w:rFonts w:ascii="華康楷書體W7" w:eastAsia="華康楷書體W7" w:cs="新細明體"/>
          <w:color w:val="000066"/>
          <w:sz w:val="18"/>
          <w:szCs w:val="18"/>
        </w:rPr>
      </w:pPr>
      <w:hyperlink r:id="rId9" w:history="1">
        <w:r w:rsidR="00C514FD" w:rsidRPr="00236EFC">
          <w:rPr>
            <w:rStyle w:val="a7"/>
            <w:rFonts w:ascii="華康楷書體W7" w:eastAsia="華康楷書體W7" w:cs="新細明體" w:hint="eastAsia"/>
            <w:sz w:val="18"/>
            <w:szCs w:val="18"/>
            <w:highlight w:val="yellow"/>
          </w:rPr>
          <w:t>https://docs.google.com/forms/d/1pIka4ZzJhlBWo8dO-Lx4KxnTr8uYfWb7DUPuYcsWLf0/edit</w:t>
        </w:r>
      </w:hyperlink>
    </w:p>
    <w:p w:rsidR="00330049" w:rsidRPr="00330049" w:rsidRDefault="00330049" w:rsidP="00330049">
      <w:pPr>
        <w:pStyle w:val="CM2"/>
        <w:spacing w:afterLines="50" w:after="120" w:line="460" w:lineRule="atLeast"/>
        <w:ind w:left="1871" w:hanging="1871"/>
        <w:rPr>
          <w:rFonts w:ascii="標楷體" w:eastAsia="標楷體" w:cs="標楷體"/>
          <w:b/>
          <w:color w:val="000000"/>
          <w:sz w:val="28"/>
          <w:szCs w:val="28"/>
        </w:rPr>
      </w:pPr>
      <w:r>
        <w:rPr>
          <w:rFonts w:ascii="標楷體" w:eastAsia="標楷體" w:cs="標楷體" w:hint="eastAsia"/>
          <w:b/>
          <w:color w:val="000000"/>
          <w:sz w:val="28"/>
          <w:szCs w:val="28"/>
        </w:rPr>
        <w:t>五、獎</w:t>
      </w:r>
      <w:r w:rsidRPr="00330049">
        <w:rPr>
          <w:rFonts w:ascii="標楷體" w:eastAsia="標楷體" w:cs="標楷體" w:hint="eastAsia"/>
          <w:b/>
          <w:color w:val="000000"/>
          <w:sz w:val="28"/>
          <w:szCs w:val="28"/>
        </w:rPr>
        <w:t>品公佈：預計於107年5月</w:t>
      </w:r>
      <w:r>
        <w:rPr>
          <w:rFonts w:ascii="標楷體" w:eastAsia="標楷體" w:cs="標楷體" w:hint="eastAsia"/>
          <w:b/>
          <w:color w:val="000000"/>
          <w:sz w:val="28"/>
          <w:szCs w:val="28"/>
        </w:rPr>
        <w:t>23</w:t>
      </w:r>
      <w:r w:rsidRPr="00330049">
        <w:rPr>
          <w:rFonts w:ascii="標楷體" w:eastAsia="標楷體" w:cs="標楷體" w:hint="eastAsia"/>
          <w:b/>
          <w:color w:val="000000"/>
          <w:sz w:val="28"/>
          <w:szCs w:val="28"/>
        </w:rPr>
        <w:t>日公佈</w:t>
      </w:r>
      <w:r w:rsidR="00E77869">
        <w:rPr>
          <w:rFonts w:ascii="標楷體" w:eastAsia="標楷體" w:cs="標楷體" w:hint="eastAsia"/>
          <w:b/>
          <w:color w:val="000000"/>
          <w:sz w:val="28"/>
          <w:szCs w:val="28"/>
        </w:rPr>
        <w:t>正確答案及</w:t>
      </w:r>
      <w:r>
        <w:rPr>
          <w:rFonts w:ascii="標楷體" w:eastAsia="標楷體" w:cs="標楷體" w:hint="eastAsia"/>
          <w:b/>
          <w:color w:val="000000"/>
          <w:sz w:val="28"/>
          <w:szCs w:val="28"/>
        </w:rPr>
        <w:t>得獎者</w:t>
      </w:r>
      <w:r w:rsidRPr="00330049">
        <w:rPr>
          <w:rFonts w:ascii="標楷體" w:eastAsia="標楷體" w:cs="標楷體" w:hint="eastAsia"/>
          <w:b/>
          <w:color w:val="000000"/>
          <w:sz w:val="28"/>
          <w:szCs w:val="28"/>
        </w:rPr>
        <w:t>。</w:t>
      </w:r>
    </w:p>
    <w:p w:rsidR="005F246A" w:rsidRPr="007606B4" w:rsidRDefault="00330049" w:rsidP="007606B4">
      <w:pPr>
        <w:pStyle w:val="CM2"/>
        <w:spacing w:afterLines="50" w:after="120" w:line="460" w:lineRule="atLeast"/>
        <w:ind w:left="1871" w:hanging="1871"/>
        <w:rPr>
          <w:rFonts w:ascii="標楷體" w:eastAsia="標楷體" w:cs="標楷體"/>
          <w:b/>
          <w:color w:val="000000"/>
          <w:sz w:val="28"/>
          <w:szCs w:val="28"/>
        </w:rPr>
      </w:pPr>
      <w:r>
        <w:rPr>
          <w:rFonts w:ascii="標楷體" w:eastAsia="標楷體" w:cs="標楷體" w:hint="eastAsia"/>
          <w:b/>
          <w:color w:val="000000"/>
          <w:sz w:val="28"/>
          <w:szCs w:val="28"/>
        </w:rPr>
        <w:t>六</w:t>
      </w:r>
      <w:r w:rsidR="005F246A" w:rsidRPr="007606B4">
        <w:rPr>
          <w:rFonts w:ascii="標楷體" w:eastAsia="標楷體" w:cs="標楷體" w:hint="eastAsia"/>
          <w:b/>
          <w:color w:val="000000"/>
          <w:sz w:val="28"/>
          <w:szCs w:val="28"/>
        </w:rPr>
        <w:t>、注意事項：</w:t>
      </w:r>
      <w:bookmarkStart w:id="0" w:name="_GoBack"/>
      <w:bookmarkEnd w:id="0"/>
    </w:p>
    <w:p w:rsidR="00F628C0" w:rsidRDefault="008366C2" w:rsidP="008366C2">
      <w:pPr>
        <w:pStyle w:val="Default"/>
        <w:spacing w:beforeLines="50" w:before="120" w:afterLines="50" w:after="120"/>
        <w:ind w:left="560" w:hangingChars="200" w:hanging="560"/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(</w:t>
      </w:r>
      <w:r w:rsidRPr="00550D05">
        <w:rPr>
          <w:rFonts w:ascii="標楷體" w:eastAsia="標楷體" w:cs="標楷體" w:hint="eastAsia"/>
          <w:sz w:val="28"/>
          <w:szCs w:val="28"/>
        </w:rPr>
        <w:t>一</w:t>
      </w:r>
      <w:r>
        <w:rPr>
          <w:rFonts w:ascii="標楷體" w:eastAsia="標楷體" w:cs="標楷體" w:hint="eastAsia"/>
          <w:sz w:val="28"/>
          <w:szCs w:val="28"/>
        </w:rPr>
        <w:t>)</w:t>
      </w:r>
      <w:r w:rsidR="00F628C0" w:rsidRPr="00F628C0">
        <w:rPr>
          <w:rFonts w:ascii="標楷體" w:eastAsia="標楷體" w:cs="標楷體" w:hint="eastAsia"/>
          <w:sz w:val="28"/>
          <w:szCs w:val="28"/>
        </w:rPr>
        <w:t>本活動只限定台灣世曦工會會員</w:t>
      </w:r>
      <w:r w:rsidR="00F628C0">
        <w:rPr>
          <w:rFonts w:ascii="標楷體" w:eastAsia="標楷體" w:cs="標楷體" w:hint="eastAsia"/>
          <w:sz w:val="28"/>
          <w:szCs w:val="28"/>
        </w:rPr>
        <w:t>，</w:t>
      </w:r>
      <w:r w:rsidR="00F628C0" w:rsidRPr="00F628C0">
        <w:rPr>
          <w:rFonts w:ascii="標楷體" w:eastAsia="標楷體" w:cs="標楷體" w:hint="eastAsia"/>
          <w:sz w:val="28"/>
          <w:szCs w:val="28"/>
        </w:rPr>
        <w:t>參加者</w:t>
      </w:r>
      <w:r w:rsidR="00F628C0">
        <w:rPr>
          <w:rFonts w:ascii="標楷體" w:eastAsia="標楷體" w:cs="標楷體" w:hint="eastAsia"/>
          <w:sz w:val="28"/>
          <w:szCs w:val="28"/>
        </w:rPr>
        <w:t>須提供員工編號</w:t>
      </w:r>
      <w:r w:rsidR="00F628C0" w:rsidRPr="00F628C0">
        <w:rPr>
          <w:rFonts w:ascii="標楷體" w:eastAsia="標楷體" w:cs="標楷體" w:hint="eastAsia"/>
          <w:sz w:val="28"/>
          <w:szCs w:val="28"/>
        </w:rPr>
        <w:t>，且同一</w:t>
      </w:r>
      <w:r w:rsidR="00F628C0">
        <w:rPr>
          <w:rFonts w:ascii="標楷體" w:eastAsia="標楷體" w:cs="標楷體" w:hint="eastAsia"/>
          <w:sz w:val="28"/>
          <w:szCs w:val="28"/>
        </w:rPr>
        <w:t>員工編號符合活動內容者</w:t>
      </w:r>
      <w:r w:rsidR="00F628C0" w:rsidRPr="00F628C0">
        <w:rPr>
          <w:rFonts w:ascii="標楷體" w:eastAsia="標楷體" w:cs="標楷體" w:hint="eastAsia"/>
          <w:sz w:val="28"/>
          <w:szCs w:val="28"/>
        </w:rPr>
        <w:t>只能</w:t>
      </w:r>
      <w:r w:rsidR="00F628C0">
        <w:rPr>
          <w:rFonts w:ascii="標楷體" w:eastAsia="標楷體" w:cs="標楷體" w:hint="eastAsia"/>
          <w:sz w:val="28"/>
          <w:szCs w:val="28"/>
        </w:rPr>
        <w:t>獲得一份獎品</w:t>
      </w:r>
      <w:r w:rsidR="00F628C0" w:rsidRPr="00F628C0">
        <w:rPr>
          <w:rFonts w:ascii="標楷體" w:eastAsia="標楷體" w:cs="標楷體" w:hint="eastAsia"/>
          <w:sz w:val="28"/>
          <w:szCs w:val="28"/>
        </w:rPr>
        <w:t>。</w:t>
      </w:r>
    </w:p>
    <w:p w:rsidR="00F628C0" w:rsidRDefault="008366C2" w:rsidP="008366C2">
      <w:pPr>
        <w:pStyle w:val="Default"/>
        <w:spacing w:beforeLines="50" w:before="120" w:afterLines="50" w:after="120"/>
        <w:ind w:left="560" w:hangingChars="200" w:hanging="560"/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(二)</w:t>
      </w:r>
      <w:r w:rsidR="00F628C0" w:rsidRPr="00F628C0">
        <w:rPr>
          <w:rFonts w:ascii="標楷體" w:eastAsia="標楷體" w:cs="標楷體" w:hint="eastAsia"/>
          <w:sz w:val="28"/>
          <w:szCs w:val="28"/>
        </w:rPr>
        <w:t>本活動參加者請自行確認所填寫或登錄之</w:t>
      </w:r>
      <w:proofErr w:type="gramStart"/>
      <w:r w:rsidR="00F628C0" w:rsidRPr="00F628C0">
        <w:rPr>
          <w:rFonts w:ascii="標楷體" w:eastAsia="標楷體" w:cs="標楷體" w:hint="eastAsia"/>
          <w:sz w:val="28"/>
          <w:szCs w:val="28"/>
        </w:rPr>
        <w:t>資料均為正確</w:t>
      </w:r>
      <w:proofErr w:type="gramEnd"/>
      <w:r w:rsidR="00F628C0" w:rsidRPr="00F628C0">
        <w:rPr>
          <w:rFonts w:ascii="標楷體" w:eastAsia="標楷體" w:cs="標楷體" w:hint="eastAsia"/>
          <w:sz w:val="28"/>
          <w:szCs w:val="28"/>
        </w:rPr>
        <w:t>，若因資料不全或錯誤，致無法通知活動相關訊息或送達獎品者，視同放棄得獎資格，獎項將不另行補發。</w:t>
      </w:r>
    </w:p>
    <w:p w:rsidR="00F628C0" w:rsidRDefault="008366C2" w:rsidP="008366C2">
      <w:pPr>
        <w:pStyle w:val="Default"/>
        <w:spacing w:beforeLines="50" w:before="120" w:afterLines="50" w:after="120"/>
        <w:ind w:left="560" w:hangingChars="200" w:hanging="560"/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(三)</w:t>
      </w:r>
      <w:r w:rsidR="00F628C0" w:rsidRPr="00F628C0">
        <w:rPr>
          <w:rFonts w:ascii="標楷體" w:eastAsia="標楷體" w:cs="標楷體" w:hint="eastAsia"/>
          <w:sz w:val="28"/>
          <w:szCs w:val="28"/>
        </w:rPr>
        <w:t>參加者於參加本次活動同時，即同意接受本活動</w:t>
      </w:r>
      <w:r>
        <w:rPr>
          <w:rFonts w:ascii="標楷體" w:eastAsia="標楷體" w:cs="標楷體" w:hint="eastAsia"/>
          <w:sz w:val="28"/>
          <w:szCs w:val="28"/>
        </w:rPr>
        <w:t>辦法之各項規定</w:t>
      </w:r>
      <w:r w:rsidR="00F628C0" w:rsidRPr="00F628C0">
        <w:rPr>
          <w:rFonts w:ascii="標楷體" w:eastAsia="標楷體" w:cs="標楷體" w:hint="eastAsia"/>
          <w:sz w:val="28"/>
          <w:szCs w:val="28"/>
        </w:rPr>
        <w:t>，如有違反</w:t>
      </w:r>
      <w:r>
        <w:rPr>
          <w:rFonts w:ascii="標楷體" w:eastAsia="標楷體" w:cs="標楷體" w:hint="eastAsia"/>
          <w:sz w:val="28"/>
          <w:szCs w:val="28"/>
        </w:rPr>
        <w:t>相關規定</w:t>
      </w:r>
      <w:r w:rsidR="00F628C0" w:rsidRPr="00F628C0">
        <w:rPr>
          <w:rFonts w:ascii="標楷體" w:eastAsia="標楷體" w:cs="標楷體" w:hint="eastAsia"/>
          <w:sz w:val="28"/>
          <w:szCs w:val="28"/>
        </w:rPr>
        <w:t>，</w:t>
      </w:r>
      <w:r w:rsidR="00F628C0">
        <w:rPr>
          <w:rFonts w:ascii="標楷體" w:eastAsia="標楷體" w:cs="標楷體" w:hint="eastAsia"/>
          <w:sz w:val="28"/>
          <w:szCs w:val="28"/>
        </w:rPr>
        <w:t>主辦</w:t>
      </w:r>
      <w:r w:rsidR="00F628C0" w:rsidRPr="00F628C0">
        <w:rPr>
          <w:rFonts w:ascii="標楷體" w:eastAsia="標楷體" w:cs="標楷體" w:hint="eastAsia"/>
          <w:sz w:val="28"/>
          <w:szCs w:val="28"/>
        </w:rPr>
        <w:t>單位得取消其</w:t>
      </w:r>
      <w:r>
        <w:rPr>
          <w:rFonts w:ascii="標楷體" w:eastAsia="標楷體" w:cs="標楷體" w:hint="eastAsia"/>
          <w:sz w:val="28"/>
          <w:szCs w:val="28"/>
        </w:rPr>
        <w:t>參加</w:t>
      </w:r>
      <w:r w:rsidR="00F628C0" w:rsidRPr="00F628C0">
        <w:rPr>
          <w:rFonts w:ascii="標楷體" w:eastAsia="標楷體" w:cs="標楷體" w:hint="eastAsia"/>
          <w:sz w:val="28"/>
          <w:szCs w:val="28"/>
        </w:rPr>
        <w:t>資格</w:t>
      </w:r>
      <w:r>
        <w:rPr>
          <w:rFonts w:ascii="標楷體" w:eastAsia="標楷體" w:cs="標楷體" w:hint="eastAsia"/>
          <w:sz w:val="28"/>
          <w:szCs w:val="28"/>
        </w:rPr>
        <w:t>。</w:t>
      </w:r>
    </w:p>
    <w:p w:rsidR="00F628C0" w:rsidRPr="00F628C0" w:rsidRDefault="008366C2" w:rsidP="008366C2">
      <w:pPr>
        <w:pStyle w:val="Default"/>
        <w:spacing w:beforeLines="50" w:before="120" w:afterLines="50" w:after="120"/>
        <w:ind w:left="560" w:hangingChars="200" w:hanging="560"/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(四)</w:t>
      </w:r>
      <w:r w:rsidR="00F628C0">
        <w:rPr>
          <w:rFonts w:ascii="標楷體" w:eastAsia="標楷體" w:cs="標楷體" w:hint="eastAsia"/>
          <w:sz w:val="28"/>
          <w:szCs w:val="28"/>
        </w:rPr>
        <w:t>主辦</w:t>
      </w:r>
      <w:r w:rsidR="00F628C0" w:rsidRPr="00F628C0">
        <w:rPr>
          <w:rFonts w:ascii="標楷體" w:eastAsia="標楷體" w:cs="標楷體" w:hint="eastAsia"/>
          <w:sz w:val="28"/>
          <w:szCs w:val="28"/>
        </w:rPr>
        <w:t>單位擁有取消、終止、修改或暫停本活動權利，如有未盡事宜，悉依</w:t>
      </w:r>
      <w:r w:rsidR="00F628C0">
        <w:rPr>
          <w:rFonts w:ascii="標楷體" w:eastAsia="標楷體" w:cs="標楷體" w:hint="eastAsia"/>
          <w:sz w:val="28"/>
          <w:szCs w:val="28"/>
        </w:rPr>
        <w:t>主辦</w:t>
      </w:r>
      <w:r w:rsidR="00F628C0" w:rsidRPr="00F628C0">
        <w:rPr>
          <w:rFonts w:ascii="標楷體" w:eastAsia="標楷體" w:cs="標楷體" w:hint="eastAsia"/>
          <w:sz w:val="28"/>
          <w:szCs w:val="28"/>
        </w:rPr>
        <w:t>單位規定或解釋辦理，並得隨時補充公告。</w:t>
      </w:r>
    </w:p>
    <w:sectPr w:rsidR="00F628C0" w:rsidRPr="00F628C0" w:rsidSect="00B35224">
      <w:pgSz w:w="11900" w:h="17340"/>
      <w:pgMar w:top="1304" w:right="1797" w:bottom="1134" w:left="179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53A" w:rsidRDefault="0045253A" w:rsidP="0027623B">
      <w:r>
        <w:separator/>
      </w:r>
    </w:p>
  </w:endnote>
  <w:endnote w:type="continuationSeparator" w:id="0">
    <w:p w:rsidR="0045253A" w:rsidRDefault="0045253A" w:rsidP="0027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 Kai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53A" w:rsidRDefault="0045253A" w:rsidP="0027623B">
      <w:r>
        <w:separator/>
      </w:r>
    </w:p>
  </w:footnote>
  <w:footnote w:type="continuationSeparator" w:id="0">
    <w:p w:rsidR="0045253A" w:rsidRDefault="0045253A" w:rsidP="00276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A85A964"/>
    <w:multiLevelType w:val="hybridMultilevel"/>
    <w:tmpl w:val="794B12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E674DC"/>
    <w:multiLevelType w:val="hybridMultilevel"/>
    <w:tmpl w:val="E98650F6"/>
    <w:lvl w:ilvl="0" w:tplc="F240083A">
      <w:start w:val="1"/>
      <w:numFmt w:val="upperLetter"/>
      <w:lvlText w:val="%1、"/>
      <w:lvlJc w:val="left"/>
      <w:pPr>
        <w:ind w:left="1392" w:hanging="720"/>
      </w:pPr>
      <w:rPr>
        <w:rFonts w:eastAsia="標楷體...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2" w15:restartNumberingAfterBreak="0">
    <w:nsid w:val="19852BFD"/>
    <w:multiLevelType w:val="hybridMultilevel"/>
    <w:tmpl w:val="8ADEC7CC"/>
    <w:lvl w:ilvl="0" w:tplc="C4A46CA2">
      <w:start w:val="1"/>
      <w:numFmt w:val="decimal"/>
      <w:lvlText w:val="%1."/>
      <w:lvlJc w:val="left"/>
      <w:pPr>
        <w:ind w:left="139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8B5FBE"/>
    <w:multiLevelType w:val="hybridMultilevel"/>
    <w:tmpl w:val="41166F02"/>
    <w:lvl w:ilvl="0" w:tplc="C4A46C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0A3450"/>
    <w:multiLevelType w:val="hybridMultilevel"/>
    <w:tmpl w:val="41166F02"/>
    <w:lvl w:ilvl="0" w:tplc="C4A46C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2A518D"/>
    <w:multiLevelType w:val="hybridMultilevel"/>
    <w:tmpl w:val="920C6192"/>
    <w:lvl w:ilvl="0" w:tplc="F240083A">
      <w:start w:val="1"/>
      <w:numFmt w:val="upperLetter"/>
      <w:lvlText w:val="%1、"/>
      <w:lvlJc w:val="left"/>
      <w:pPr>
        <w:ind w:left="1392" w:hanging="720"/>
      </w:pPr>
      <w:rPr>
        <w:rFonts w:eastAsia="標楷體...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46A"/>
    <w:rsid w:val="00012CC2"/>
    <w:rsid w:val="00073AF5"/>
    <w:rsid w:val="000A2819"/>
    <w:rsid w:val="000C5B04"/>
    <w:rsid w:val="001645E4"/>
    <w:rsid w:val="00233C0D"/>
    <w:rsid w:val="00236EFC"/>
    <w:rsid w:val="0027623B"/>
    <w:rsid w:val="00280C91"/>
    <w:rsid w:val="002C1378"/>
    <w:rsid w:val="002C5AD3"/>
    <w:rsid w:val="002E43B6"/>
    <w:rsid w:val="0032515F"/>
    <w:rsid w:val="00330049"/>
    <w:rsid w:val="00384C4A"/>
    <w:rsid w:val="00396D45"/>
    <w:rsid w:val="003E5F6A"/>
    <w:rsid w:val="0045253A"/>
    <w:rsid w:val="00550D05"/>
    <w:rsid w:val="00597017"/>
    <w:rsid w:val="005C0329"/>
    <w:rsid w:val="005C3117"/>
    <w:rsid w:val="005F246A"/>
    <w:rsid w:val="006D1123"/>
    <w:rsid w:val="0072745F"/>
    <w:rsid w:val="007458CD"/>
    <w:rsid w:val="007606B4"/>
    <w:rsid w:val="007B33B7"/>
    <w:rsid w:val="007E34F5"/>
    <w:rsid w:val="008366C2"/>
    <w:rsid w:val="00A63DF0"/>
    <w:rsid w:val="00B2697F"/>
    <w:rsid w:val="00B35224"/>
    <w:rsid w:val="00B45936"/>
    <w:rsid w:val="00C514FD"/>
    <w:rsid w:val="00D21ACA"/>
    <w:rsid w:val="00DC5B23"/>
    <w:rsid w:val="00E47236"/>
    <w:rsid w:val="00E57DDF"/>
    <w:rsid w:val="00E77869"/>
    <w:rsid w:val="00F03E49"/>
    <w:rsid w:val="00F6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72E43"/>
  <w15:docId w15:val="{7C0BA3D7-BF9E-4A1E-8912-E4230698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46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246A"/>
    <w:pPr>
      <w:widowControl w:val="0"/>
      <w:autoSpaceDE w:val="0"/>
      <w:autoSpaceDN w:val="0"/>
      <w:adjustRightInd w:val="0"/>
    </w:pPr>
    <w:rPr>
      <w:rFonts w:ascii="DF Kai" w:eastAsia="DF Kai" w:hAnsi="Calibri" w:cs="DF Kai"/>
      <w:color w:val="000000"/>
      <w:kern w:val="0"/>
      <w:szCs w:val="24"/>
    </w:rPr>
  </w:style>
  <w:style w:type="paragraph" w:customStyle="1" w:styleId="CM1">
    <w:name w:val="CM1"/>
    <w:basedOn w:val="Default"/>
    <w:next w:val="Default"/>
    <w:uiPriority w:val="99"/>
    <w:rsid w:val="005F246A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5F246A"/>
    <w:pPr>
      <w:spacing w:line="48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5F246A"/>
    <w:pPr>
      <w:spacing w:line="480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5F246A"/>
    <w:pPr>
      <w:spacing w:line="480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276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623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6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623B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B45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6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pIka4ZzJhlBWo8dO-Lx4KxnTr8uYfWb7DUPuYcsWLf0/edi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344BF-61C1-4776-ACF9-1B28FE90F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3151</dc:creator>
  <cp:lastModifiedBy>WU</cp:lastModifiedBy>
  <cp:revision>4</cp:revision>
  <cp:lastPrinted>2016-03-24T05:16:00Z</cp:lastPrinted>
  <dcterms:created xsi:type="dcterms:W3CDTF">2018-05-09T00:26:00Z</dcterms:created>
  <dcterms:modified xsi:type="dcterms:W3CDTF">2018-05-09T01:08:00Z</dcterms:modified>
</cp:coreProperties>
</file>